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E9848" w14:textId="6000871E" w:rsidR="00D22C91" w:rsidRDefault="00D22C91" w:rsidP="00AF0071">
      <w:pPr>
        <w:pStyle w:val="Nadpis1"/>
        <w:jc w:val="right"/>
        <w:rPr>
          <w:noProof/>
          <w:lang w:eastAsia="cs-CZ"/>
        </w:rPr>
      </w:pPr>
      <w:proofErr w:type="spellStart"/>
      <w:r w:rsidRPr="00D22C91">
        <w:t>Cassiopeia</w:t>
      </w:r>
      <w:proofErr w:type="spellEnd"/>
      <w:r w:rsidRPr="00D22C91">
        <w:t xml:space="preserve"> / </w:t>
      </w:r>
      <w:r w:rsidR="00C30873">
        <w:t>Verměřovice 2026</w:t>
      </w:r>
    </w:p>
    <w:p w14:paraId="2E64E789" w14:textId="77777777" w:rsidR="00D22C91" w:rsidRPr="00FA02DE" w:rsidRDefault="00D22C91" w:rsidP="00FA02DE">
      <w:pPr>
        <w:pStyle w:val="Nadpis1"/>
        <w:rPr>
          <w:b/>
          <w:color w:val="1F4E79" w:themeColor="accent1" w:themeShade="80"/>
          <w:sz w:val="36"/>
          <w:szCs w:val="36"/>
        </w:rPr>
      </w:pPr>
      <w:r w:rsidRPr="00D22C91">
        <w:rPr>
          <w:b/>
          <w:color w:val="1F4E79" w:themeColor="accent1" w:themeShade="80"/>
          <w:sz w:val="36"/>
          <w:szCs w:val="36"/>
        </w:rPr>
        <w:t>Přihláška na letní tábor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410"/>
        <w:gridCol w:w="2404"/>
      </w:tblGrid>
      <w:tr w:rsidR="00D22C91" w14:paraId="4D19FEE2" w14:textId="77777777" w:rsidTr="00D22C91">
        <w:tc>
          <w:tcPr>
            <w:tcW w:w="4248" w:type="dxa"/>
          </w:tcPr>
          <w:p w14:paraId="70134364" w14:textId="77777777" w:rsidR="00D22C91" w:rsidRDefault="00D22C91" w:rsidP="00677EE5">
            <w:pPr>
              <w:pStyle w:val="Nadpis1"/>
              <w:spacing w:before="0"/>
              <w:outlineLvl w:val="0"/>
              <w:rPr>
                <w:lang w:eastAsia="cs-CZ"/>
              </w:rPr>
            </w:pPr>
            <w:r>
              <w:rPr>
                <w:lang w:eastAsia="cs-CZ"/>
              </w:rPr>
              <w:t>Pořadatel</w:t>
            </w:r>
          </w:p>
        </w:tc>
        <w:tc>
          <w:tcPr>
            <w:tcW w:w="4814" w:type="dxa"/>
            <w:gridSpan w:val="2"/>
          </w:tcPr>
          <w:p w14:paraId="2E0D3E41" w14:textId="77777777" w:rsidR="00D22C91" w:rsidRDefault="00D22C91" w:rsidP="00677EE5">
            <w:pPr>
              <w:pStyle w:val="Nadpis1"/>
              <w:spacing w:before="0"/>
              <w:outlineLvl w:val="0"/>
              <w:rPr>
                <w:lang w:eastAsia="cs-CZ"/>
              </w:rPr>
            </w:pPr>
            <w:r>
              <w:rPr>
                <w:lang w:eastAsia="cs-CZ"/>
              </w:rPr>
              <w:t>Základní údaje</w:t>
            </w:r>
          </w:p>
        </w:tc>
      </w:tr>
      <w:tr w:rsidR="00D22C91" w14:paraId="054E678D" w14:textId="77777777" w:rsidTr="00D22C91">
        <w:tc>
          <w:tcPr>
            <w:tcW w:w="4248" w:type="dxa"/>
          </w:tcPr>
          <w:p w14:paraId="7953F193" w14:textId="77777777" w:rsidR="00D22C91" w:rsidRDefault="00D22C91" w:rsidP="00D22C91">
            <w:pPr>
              <w:rPr>
                <w:lang w:eastAsia="cs-CZ"/>
              </w:rPr>
            </w:pPr>
            <w:r>
              <w:rPr>
                <w:lang w:eastAsia="cs-CZ"/>
              </w:rPr>
              <w:t>Junák – český skaut,</w:t>
            </w:r>
          </w:p>
          <w:p w14:paraId="24678D90" w14:textId="77777777" w:rsidR="00D22C91" w:rsidRDefault="00D22C91" w:rsidP="00D22C91">
            <w:pPr>
              <w:rPr>
                <w:lang w:eastAsia="cs-CZ"/>
              </w:rPr>
            </w:pPr>
            <w:r>
              <w:rPr>
                <w:lang w:eastAsia="cs-CZ"/>
              </w:rPr>
              <w:t xml:space="preserve">středisko </w:t>
            </w:r>
            <w:proofErr w:type="spellStart"/>
            <w:r>
              <w:rPr>
                <w:lang w:eastAsia="cs-CZ"/>
              </w:rPr>
              <w:t>Polaris</w:t>
            </w:r>
            <w:proofErr w:type="spellEnd"/>
            <w:r>
              <w:rPr>
                <w:lang w:eastAsia="cs-CZ"/>
              </w:rPr>
              <w:t xml:space="preserve"> Pardubice, </w:t>
            </w:r>
            <w:proofErr w:type="spellStart"/>
            <w:r>
              <w:rPr>
                <w:lang w:eastAsia="cs-CZ"/>
              </w:rPr>
              <w:t>z.s</w:t>
            </w:r>
            <w:proofErr w:type="spellEnd"/>
            <w:r>
              <w:rPr>
                <w:lang w:eastAsia="cs-CZ"/>
              </w:rPr>
              <w:t>.</w:t>
            </w:r>
          </w:p>
          <w:p w14:paraId="33AE9C37" w14:textId="77777777" w:rsidR="00D22C91" w:rsidRDefault="00D22C91" w:rsidP="00D22C91">
            <w:pPr>
              <w:rPr>
                <w:lang w:eastAsia="cs-CZ"/>
              </w:rPr>
            </w:pPr>
            <w:r>
              <w:rPr>
                <w:lang w:eastAsia="cs-CZ"/>
              </w:rPr>
              <w:t>sídlo: K Vinici 2666, Pardubice, 530 02</w:t>
            </w:r>
          </w:p>
          <w:p w14:paraId="4CABA7B9" w14:textId="77777777" w:rsidR="00D22C91" w:rsidRDefault="00D22C91" w:rsidP="00914F56">
            <w:pPr>
              <w:rPr>
                <w:lang w:eastAsia="cs-CZ"/>
              </w:rPr>
            </w:pPr>
            <w:r>
              <w:rPr>
                <w:lang w:eastAsia="cs-CZ"/>
              </w:rPr>
              <w:t>IČ: 60159928</w:t>
            </w:r>
          </w:p>
        </w:tc>
        <w:tc>
          <w:tcPr>
            <w:tcW w:w="2410" w:type="dxa"/>
          </w:tcPr>
          <w:p w14:paraId="704E3175" w14:textId="77777777" w:rsidR="00D22C91" w:rsidRDefault="00D22C91" w:rsidP="00D22C91">
            <w:pPr>
              <w:rPr>
                <w:lang w:eastAsia="cs-CZ"/>
              </w:rPr>
            </w:pPr>
            <w:r>
              <w:rPr>
                <w:lang w:eastAsia="cs-CZ"/>
              </w:rPr>
              <w:t>termín:</w:t>
            </w:r>
          </w:p>
          <w:p w14:paraId="02CC39C3" w14:textId="77777777" w:rsidR="00D22C91" w:rsidRDefault="00D22C91" w:rsidP="00D22C91">
            <w:pPr>
              <w:rPr>
                <w:lang w:eastAsia="cs-CZ"/>
              </w:rPr>
            </w:pPr>
            <w:r>
              <w:rPr>
                <w:lang w:eastAsia="cs-CZ"/>
              </w:rPr>
              <w:t>místo:</w:t>
            </w:r>
          </w:p>
          <w:p w14:paraId="6FD0A2D0" w14:textId="77777777" w:rsidR="00D22C91" w:rsidRDefault="00D22C91" w:rsidP="00D22C91">
            <w:pPr>
              <w:rPr>
                <w:lang w:eastAsia="cs-CZ"/>
              </w:rPr>
            </w:pPr>
            <w:r>
              <w:rPr>
                <w:lang w:eastAsia="cs-CZ"/>
              </w:rPr>
              <w:t>vedoucí tábora:</w:t>
            </w:r>
          </w:p>
          <w:p w14:paraId="3202EF84" w14:textId="77777777" w:rsidR="00D22C91" w:rsidRDefault="00D22C91" w:rsidP="00D22C91">
            <w:pPr>
              <w:rPr>
                <w:lang w:eastAsia="cs-CZ"/>
              </w:rPr>
            </w:pPr>
            <w:r>
              <w:rPr>
                <w:lang w:eastAsia="cs-CZ"/>
              </w:rPr>
              <w:t>zástupce:</w:t>
            </w:r>
          </w:p>
          <w:p w14:paraId="35AB5F5D" w14:textId="77777777" w:rsidR="00D22C91" w:rsidRDefault="00D22C91" w:rsidP="00D22C91">
            <w:pPr>
              <w:rPr>
                <w:lang w:eastAsia="cs-CZ"/>
              </w:rPr>
            </w:pPr>
            <w:r>
              <w:rPr>
                <w:lang w:eastAsia="cs-CZ"/>
              </w:rPr>
              <w:t>účastnický poplatek:</w:t>
            </w:r>
          </w:p>
        </w:tc>
        <w:tc>
          <w:tcPr>
            <w:tcW w:w="2404" w:type="dxa"/>
          </w:tcPr>
          <w:p w14:paraId="0A764669" w14:textId="34F1BE20" w:rsidR="00D22C91" w:rsidRDefault="00C30873" w:rsidP="00D22C91">
            <w:pPr>
              <w:rPr>
                <w:lang w:eastAsia="cs-CZ"/>
              </w:rPr>
            </w:pPr>
            <w:r>
              <w:rPr>
                <w:lang w:eastAsia="cs-CZ"/>
              </w:rPr>
              <w:t>4. 7</w:t>
            </w:r>
            <w:r w:rsidR="0067658E">
              <w:rPr>
                <w:lang w:eastAsia="cs-CZ"/>
              </w:rPr>
              <w:t>.</w:t>
            </w:r>
            <w:r w:rsidR="00D22C91">
              <w:rPr>
                <w:lang w:eastAsia="cs-CZ"/>
              </w:rPr>
              <w:t xml:space="preserve"> – </w:t>
            </w:r>
            <w:r w:rsidR="00036E22">
              <w:rPr>
                <w:lang w:eastAsia="cs-CZ"/>
              </w:rPr>
              <w:t>1</w:t>
            </w:r>
            <w:r>
              <w:rPr>
                <w:lang w:eastAsia="cs-CZ"/>
              </w:rPr>
              <w:t>8</w:t>
            </w:r>
            <w:r w:rsidR="00D22C91">
              <w:rPr>
                <w:lang w:eastAsia="cs-CZ"/>
              </w:rPr>
              <w:t>. 7. 202</w:t>
            </w:r>
            <w:r>
              <w:rPr>
                <w:lang w:eastAsia="cs-CZ"/>
              </w:rPr>
              <w:t>6</w:t>
            </w:r>
          </w:p>
          <w:p w14:paraId="7B6259B4" w14:textId="65A138F1" w:rsidR="00EF45A8" w:rsidRDefault="00E800F8" w:rsidP="00D22C91">
            <w:pPr>
              <w:rPr>
                <w:lang w:eastAsia="cs-CZ"/>
              </w:rPr>
            </w:pPr>
            <w:r>
              <w:rPr>
                <w:lang w:eastAsia="cs-CZ"/>
              </w:rPr>
              <w:t>Dolní Jelení</w:t>
            </w:r>
          </w:p>
          <w:p w14:paraId="6DD48192" w14:textId="5EAF0512" w:rsidR="00D22C91" w:rsidRDefault="00D22C91" w:rsidP="00D22C91">
            <w:pPr>
              <w:rPr>
                <w:lang w:eastAsia="cs-CZ"/>
              </w:rPr>
            </w:pPr>
            <w:r>
              <w:rPr>
                <w:lang w:eastAsia="cs-CZ"/>
              </w:rPr>
              <w:t>Kateřina Koutná</w:t>
            </w:r>
          </w:p>
          <w:p w14:paraId="0C7BBA0D" w14:textId="61496F6E" w:rsidR="00817E1A" w:rsidRDefault="00707BC5" w:rsidP="00D22C91">
            <w:pPr>
              <w:rPr>
                <w:lang w:eastAsia="cs-CZ"/>
              </w:rPr>
            </w:pPr>
            <w:r>
              <w:rPr>
                <w:lang w:eastAsia="cs-CZ"/>
              </w:rPr>
              <w:t>Matěj Halama</w:t>
            </w:r>
          </w:p>
          <w:p w14:paraId="019D2984" w14:textId="2219056C" w:rsidR="00817E1A" w:rsidRDefault="00C30873" w:rsidP="00D22C91">
            <w:pPr>
              <w:rPr>
                <w:lang w:eastAsia="cs-CZ"/>
              </w:rPr>
            </w:pPr>
            <w:r>
              <w:rPr>
                <w:lang w:eastAsia="cs-CZ"/>
              </w:rPr>
              <w:t>4 2</w:t>
            </w:r>
            <w:r w:rsidR="001F668E">
              <w:rPr>
                <w:lang w:eastAsia="cs-CZ"/>
              </w:rPr>
              <w:t xml:space="preserve">00 </w:t>
            </w:r>
            <w:r w:rsidR="00817E1A">
              <w:rPr>
                <w:lang w:eastAsia="cs-CZ"/>
              </w:rPr>
              <w:t>Kč</w:t>
            </w:r>
          </w:p>
        </w:tc>
      </w:tr>
    </w:tbl>
    <w:p w14:paraId="2BE74159" w14:textId="77777777" w:rsidR="00D22C91" w:rsidRDefault="00D22C91" w:rsidP="00D22C91">
      <w:pPr>
        <w:pStyle w:val="Nadpis1"/>
        <w:rPr>
          <w:lang w:eastAsia="cs-CZ"/>
        </w:rPr>
      </w:pPr>
      <w:r>
        <w:rPr>
          <w:lang w:eastAsia="cs-CZ"/>
        </w:rPr>
        <w:t>Účastník tábora</w:t>
      </w:r>
    </w:p>
    <w:p w14:paraId="61C2D059" w14:textId="2AC81F29" w:rsidR="00D22C91" w:rsidRDefault="00D22C91" w:rsidP="00D22C91">
      <w:pPr>
        <w:rPr>
          <w:lang w:eastAsia="cs-CZ"/>
        </w:rPr>
      </w:pPr>
      <w:r>
        <w:rPr>
          <w:lang w:eastAsia="cs-CZ"/>
        </w:rPr>
        <w:t xml:space="preserve">Jméno a příjmení: </w:t>
      </w:r>
      <w:r w:rsidR="005C225C">
        <w:rPr>
          <w:lang w:eastAsia="cs-CZ"/>
        </w:rPr>
        <w:t>………………………………………………………………………………………………………………………</w:t>
      </w:r>
    </w:p>
    <w:p w14:paraId="09BFDF28" w14:textId="1F8409B5" w:rsidR="00D22C91" w:rsidRDefault="00D22C91" w:rsidP="00D22C91">
      <w:pPr>
        <w:rPr>
          <w:lang w:eastAsia="cs-CZ"/>
        </w:rPr>
      </w:pPr>
      <w:r>
        <w:rPr>
          <w:lang w:eastAsia="cs-CZ"/>
        </w:rPr>
        <w:t xml:space="preserve">Datum narození: </w:t>
      </w:r>
      <w:r w:rsidR="005C225C">
        <w:rPr>
          <w:lang w:eastAsia="cs-CZ"/>
        </w:rPr>
        <w:t>……………………………………………</w:t>
      </w:r>
      <w:r>
        <w:rPr>
          <w:lang w:eastAsia="cs-CZ"/>
        </w:rPr>
        <w:t xml:space="preserve"> Rodné číslo: </w:t>
      </w:r>
      <w:r w:rsidR="005C225C">
        <w:rPr>
          <w:lang w:eastAsia="cs-CZ"/>
        </w:rPr>
        <w:t>…………………………………………………</w:t>
      </w:r>
      <w:proofErr w:type="gramStart"/>
      <w:r w:rsidR="005C225C">
        <w:rPr>
          <w:lang w:eastAsia="cs-CZ"/>
        </w:rPr>
        <w:t>…..</w:t>
      </w:r>
      <w:proofErr w:type="gramEnd"/>
    </w:p>
    <w:p w14:paraId="20E0C438" w14:textId="0C53507F" w:rsidR="00D22C91" w:rsidRDefault="00D22C91" w:rsidP="00D22C91">
      <w:pPr>
        <w:rPr>
          <w:lang w:eastAsia="cs-CZ"/>
        </w:rPr>
      </w:pPr>
      <w:r>
        <w:rPr>
          <w:lang w:eastAsia="cs-CZ"/>
        </w:rPr>
        <w:t xml:space="preserve">Bydliště: </w:t>
      </w:r>
      <w:r w:rsidR="005C225C">
        <w:rPr>
          <w:lang w:eastAsia="cs-CZ"/>
        </w:rPr>
        <w:t>……………………………………………………………………………………………………………………………………</w:t>
      </w:r>
      <w:r w:rsidR="00C30873">
        <w:rPr>
          <w:lang w:eastAsia="cs-CZ"/>
        </w:rPr>
        <w:t>.</w:t>
      </w:r>
    </w:p>
    <w:p w14:paraId="69D46525" w14:textId="5693022B" w:rsidR="00D22C91" w:rsidRDefault="00D22C91" w:rsidP="00D22C91">
      <w:pPr>
        <w:rPr>
          <w:lang w:eastAsia="cs-CZ"/>
        </w:rPr>
      </w:pPr>
      <w:r>
        <w:rPr>
          <w:lang w:eastAsia="cs-CZ"/>
        </w:rPr>
        <w:t xml:space="preserve">Zákonný zástupce: </w:t>
      </w:r>
      <w:r w:rsidR="005C225C">
        <w:rPr>
          <w:lang w:eastAsia="cs-CZ"/>
        </w:rPr>
        <w:t>……………………………………………………………</w:t>
      </w:r>
      <w:r>
        <w:rPr>
          <w:lang w:eastAsia="cs-CZ"/>
        </w:rPr>
        <w:t xml:space="preserve"> Telefon: </w:t>
      </w:r>
      <w:r w:rsidR="005C225C">
        <w:rPr>
          <w:lang w:eastAsia="cs-CZ"/>
        </w:rPr>
        <w:t>……………………………………</w:t>
      </w:r>
      <w:proofErr w:type="gramStart"/>
      <w:r w:rsidR="005C225C">
        <w:rPr>
          <w:lang w:eastAsia="cs-CZ"/>
        </w:rPr>
        <w:t>…..</w:t>
      </w:r>
      <w:proofErr w:type="gramEnd"/>
    </w:p>
    <w:p w14:paraId="4F31C5A4" w14:textId="77777777" w:rsidR="005C225C" w:rsidRDefault="005C225C" w:rsidP="005C225C">
      <w:pPr>
        <w:rPr>
          <w:lang w:eastAsia="cs-CZ"/>
        </w:rPr>
      </w:pPr>
      <w:r>
        <w:rPr>
          <w:lang w:eastAsia="cs-CZ"/>
        </w:rPr>
        <w:t>Zákonný zástupce: …………………………………………………………… Telefon: ……………………………………</w:t>
      </w:r>
      <w:proofErr w:type="gramStart"/>
      <w:r>
        <w:rPr>
          <w:lang w:eastAsia="cs-CZ"/>
        </w:rPr>
        <w:t>…..</w:t>
      </w:r>
      <w:proofErr w:type="gramEnd"/>
    </w:p>
    <w:p w14:paraId="6E23EDCC" w14:textId="140B3094" w:rsidR="00D22C91" w:rsidRDefault="00D22C91" w:rsidP="00D22C91">
      <w:pPr>
        <w:rPr>
          <w:lang w:eastAsia="cs-CZ"/>
        </w:rPr>
      </w:pPr>
      <w:r>
        <w:rPr>
          <w:lang w:eastAsia="cs-CZ"/>
        </w:rPr>
        <w:t xml:space="preserve">Případné další osoby a kontakty: </w:t>
      </w:r>
      <w:r w:rsidR="005C225C">
        <w:rPr>
          <w:lang w:eastAsia="cs-CZ"/>
        </w:rPr>
        <w:t>……………………………………………………………………………………………</w:t>
      </w:r>
      <w:r w:rsidR="00C30873">
        <w:rPr>
          <w:lang w:eastAsia="cs-CZ"/>
        </w:rPr>
        <w:t>….</w:t>
      </w:r>
    </w:p>
    <w:p w14:paraId="7366AB3C" w14:textId="0693803C" w:rsidR="00D22C91" w:rsidRDefault="00D22C91" w:rsidP="00D22C91">
      <w:pPr>
        <w:rPr>
          <w:lang w:eastAsia="cs-CZ"/>
        </w:rPr>
      </w:pPr>
      <w:r>
        <w:rPr>
          <w:lang w:eastAsia="cs-CZ"/>
        </w:rPr>
        <w:t xml:space="preserve">Zdravotní stav včetně alergií, omezení, užívání léků: </w:t>
      </w:r>
      <w:r w:rsidR="005C225C">
        <w:rPr>
          <w:lang w:eastAsia="cs-CZ"/>
        </w:rPr>
        <w:t>………………………………………………………………</w:t>
      </w:r>
      <w:r w:rsidR="00C30873">
        <w:rPr>
          <w:lang w:eastAsia="cs-CZ"/>
        </w:rPr>
        <w:t>…</w:t>
      </w:r>
    </w:p>
    <w:p w14:paraId="44C40E03" w14:textId="0ABBF9A7" w:rsidR="00D22C91" w:rsidRDefault="005C225C" w:rsidP="00D22C91">
      <w:pPr>
        <w:rPr>
          <w:lang w:eastAsia="cs-CZ"/>
        </w:rPr>
      </w:pPr>
      <w:r>
        <w:rPr>
          <w:lang w:eastAsia="cs-CZ"/>
        </w:rPr>
        <w:t>…………………………………………………………………………………………………………………………………………………</w:t>
      </w:r>
      <w:r w:rsidR="00C30873">
        <w:rPr>
          <w:lang w:eastAsia="cs-CZ"/>
        </w:rPr>
        <w:t>..</w:t>
      </w:r>
    </w:p>
    <w:p w14:paraId="305A749D" w14:textId="77777777" w:rsidR="00914F56" w:rsidRDefault="00D22C91" w:rsidP="00817E1A">
      <w:pPr>
        <w:rPr>
          <w:lang w:eastAsia="cs-CZ"/>
        </w:rPr>
      </w:pPr>
      <w:r>
        <w:rPr>
          <w:lang w:eastAsia="cs-CZ"/>
        </w:rPr>
        <w:t>Schopnost uplavat samostatně 20 m: ANO – NE</w:t>
      </w:r>
    </w:p>
    <w:p w14:paraId="1938779D" w14:textId="52CBAA21" w:rsidR="00FA02DE" w:rsidRDefault="00FA02DE" w:rsidP="00817E1A">
      <w:pPr>
        <w:rPr>
          <w:lang w:eastAsia="cs-CZ"/>
        </w:rPr>
      </w:pPr>
      <w:r>
        <w:rPr>
          <w:lang w:eastAsia="cs-CZ"/>
        </w:rPr>
        <w:t>Způsob dopravy</w:t>
      </w:r>
      <w:r w:rsidR="000E32B8">
        <w:rPr>
          <w:lang w:eastAsia="cs-CZ"/>
        </w:rPr>
        <w:t>:</w:t>
      </w:r>
      <w:r>
        <w:rPr>
          <w:lang w:eastAsia="cs-CZ"/>
        </w:rPr>
        <w:t xml:space="preserve"> </w:t>
      </w:r>
      <w:r w:rsidR="00707BC5">
        <w:rPr>
          <w:lang w:eastAsia="cs-CZ"/>
        </w:rPr>
        <w:t>TAM</w:t>
      </w:r>
      <w:r>
        <w:rPr>
          <w:lang w:eastAsia="cs-CZ"/>
        </w:rPr>
        <w:t xml:space="preserve"> </w:t>
      </w:r>
      <w:r w:rsidR="00707BC5">
        <w:rPr>
          <w:lang w:eastAsia="cs-CZ"/>
        </w:rPr>
        <w:t>(</w:t>
      </w:r>
      <w:proofErr w:type="gramStart"/>
      <w:r w:rsidR="00C30873">
        <w:rPr>
          <w:lang w:eastAsia="cs-CZ"/>
        </w:rPr>
        <w:t xml:space="preserve">společná </w:t>
      </w:r>
      <w:r w:rsidR="000E32B8">
        <w:rPr>
          <w:lang w:eastAsia="cs-CZ"/>
        </w:rPr>
        <w:t xml:space="preserve"> – </w:t>
      </w:r>
      <w:r>
        <w:rPr>
          <w:lang w:eastAsia="cs-CZ"/>
        </w:rPr>
        <w:t>vlastní</w:t>
      </w:r>
      <w:proofErr w:type="gramEnd"/>
      <w:r>
        <w:rPr>
          <w:lang w:eastAsia="cs-CZ"/>
        </w:rPr>
        <w:t xml:space="preserve"> doprava</w:t>
      </w:r>
      <w:r w:rsidR="00707BC5">
        <w:rPr>
          <w:lang w:eastAsia="cs-CZ"/>
        </w:rPr>
        <w:t>) a ZPĚT (</w:t>
      </w:r>
      <w:r w:rsidR="00C30873">
        <w:rPr>
          <w:lang w:eastAsia="cs-CZ"/>
        </w:rPr>
        <w:t>společná</w:t>
      </w:r>
      <w:r w:rsidR="00707BC5">
        <w:rPr>
          <w:lang w:eastAsia="cs-CZ"/>
        </w:rPr>
        <w:t xml:space="preserve"> – vlastní doprava)</w:t>
      </w:r>
    </w:p>
    <w:p w14:paraId="26518DF0" w14:textId="77777777" w:rsidR="00914F56" w:rsidRDefault="00914F56" w:rsidP="00817E1A">
      <w:pPr>
        <w:pStyle w:val="Nadpis1"/>
        <w:rPr>
          <w:lang w:eastAsia="cs-CZ"/>
        </w:rPr>
      </w:pPr>
      <w:r>
        <w:rPr>
          <w:lang w:eastAsia="cs-CZ"/>
        </w:rPr>
        <w:t>Vybrané podmínky účasti:</w:t>
      </w:r>
    </w:p>
    <w:p w14:paraId="21BF0A1B" w14:textId="77777777" w:rsidR="00914F56" w:rsidRPr="00914F56" w:rsidRDefault="00914F56" w:rsidP="00914F56">
      <w:pPr>
        <w:spacing w:after="0"/>
        <w:rPr>
          <w:rFonts w:cstheme="minorHAnsi"/>
          <w:lang w:eastAsia="cs-CZ"/>
        </w:rPr>
      </w:pPr>
      <w:r w:rsidRPr="00914F56">
        <w:rPr>
          <w:rFonts w:cstheme="minorHAnsi"/>
          <w:lang w:eastAsia="cs-CZ"/>
        </w:rPr>
        <w:t>Cena a platba tábora:</w:t>
      </w:r>
    </w:p>
    <w:p w14:paraId="38F36016" w14:textId="47B460C2" w:rsidR="00914F56" w:rsidRPr="00914F56" w:rsidRDefault="00914F56" w:rsidP="00914F56">
      <w:pPr>
        <w:pStyle w:val="Odstavecseseznamem"/>
        <w:numPr>
          <w:ilvl w:val="0"/>
          <w:numId w:val="2"/>
        </w:numPr>
        <w:spacing w:after="0"/>
        <w:rPr>
          <w:rFonts w:cstheme="minorHAnsi"/>
          <w:lang w:eastAsia="cs-CZ"/>
        </w:rPr>
      </w:pPr>
      <w:r w:rsidRPr="00914F56">
        <w:rPr>
          <w:rFonts w:cstheme="minorHAnsi"/>
          <w:lang w:eastAsia="cs-CZ"/>
        </w:rPr>
        <w:t xml:space="preserve">Účastnický poplatek je </w:t>
      </w:r>
      <w:r w:rsidR="001F668E">
        <w:rPr>
          <w:rFonts w:cstheme="minorHAnsi"/>
          <w:lang w:eastAsia="cs-CZ"/>
        </w:rPr>
        <w:t>4</w:t>
      </w:r>
      <w:r w:rsidR="00817E1A">
        <w:rPr>
          <w:rFonts w:cstheme="minorHAnsi"/>
          <w:lang w:eastAsia="cs-CZ"/>
        </w:rPr>
        <w:t> </w:t>
      </w:r>
      <w:r w:rsidR="00C30873">
        <w:rPr>
          <w:rFonts w:cstheme="minorHAnsi"/>
          <w:lang w:eastAsia="cs-CZ"/>
        </w:rPr>
        <w:t>2</w:t>
      </w:r>
      <w:r w:rsidR="00817E1A">
        <w:rPr>
          <w:rFonts w:cstheme="minorHAnsi"/>
          <w:lang w:eastAsia="cs-CZ"/>
        </w:rPr>
        <w:t>00 Kč.</w:t>
      </w:r>
    </w:p>
    <w:p w14:paraId="6BBA0142" w14:textId="45852E68" w:rsidR="00914F56" w:rsidRPr="00914F56" w:rsidRDefault="00914F56" w:rsidP="00914F56">
      <w:pPr>
        <w:pStyle w:val="Odstavecseseznamem"/>
        <w:numPr>
          <w:ilvl w:val="0"/>
          <w:numId w:val="2"/>
        </w:numPr>
        <w:spacing w:after="0"/>
        <w:rPr>
          <w:rFonts w:cstheme="minorHAnsi"/>
          <w:lang w:eastAsia="cs-CZ"/>
        </w:rPr>
      </w:pPr>
      <w:r w:rsidRPr="00914F56">
        <w:rPr>
          <w:rFonts w:cstheme="minorHAnsi"/>
          <w:lang w:eastAsia="cs-CZ"/>
        </w:rPr>
        <w:t>V ceně je zahrnuta strava 5x denně</w:t>
      </w:r>
      <w:r w:rsidR="00E800F8">
        <w:rPr>
          <w:rFonts w:cstheme="minorHAnsi"/>
          <w:lang w:eastAsia="cs-CZ"/>
        </w:rPr>
        <w:t xml:space="preserve"> a pitný režim</w:t>
      </w:r>
      <w:r w:rsidRPr="00914F56">
        <w:rPr>
          <w:rFonts w:cstheme="minorHAnsi"/>
          <w:lang w:eastAsia="cs-CZ"/>
        </w:rPr>
        <w:t>, doprava osob a materiálu, pronájem tábořiště, pořízení materiálu a zajištění programu.</w:t>
      </w:r>
    </w:p>
    <w:p w14:paraId="59CF35F0" w14:textId="243433BD" w:rsidR="00914F56" w:rsidRPr="00914F56" w:rsidRDefault="00914F56" w:rsidP="00914F56">
      <w:pPr>
        <w:pStyle w:val="Odstavecseseznamem"/>
        <w:numPr>
          <w:ilvl w:val="0"/>
          <w:numId w:val="2"/>
        </w:numPr>
        <w:spacing w:after="0"/>
        <w:rPr>
          <w:rFonts w:cstheme="minorHAnsi"/>
          <w:lang w:eastAsia="cs-CZ"/>
        </w:rPr>
      </w:pPr>
      <w:r w:rsidRPr="00914F56">
        <w:rPr>
          <w:rFonts w:cstheme="minorHAnsi"/>
          <w:lang w:eastAsia="cs-CZ"/>
        </w:rPr>
        <w:t>Dospělým a mladistvým účastníkům</w:t>
      </w:r>
      <w:r w:rsidR="00910B91">
        <w:rPr>
          <w:rFonts w:cstheme="minorHAnsi"/>
          <w:lang w:eastAsia="cs-CZ"/>
        </w:rPr>
        <w:t xml:space="preserve"> (většinou od věku 15 – 16 let)</w:t>
      </w:r>
      <w:r w:rsidRPr="00914F56">
        <w:rPr>
          <w:rFonts w:cstheme="minorHAnsi"/>
          <w:lang w:eastAsia="cs-CZ"/>
        </w:rPr>
        <w:t>, kteří se podílejí na organizaci tábora, může být poplatek snížen.</w:t>
      </w:r>
    </w:p>
    <w:p w14:paraId="7D5526DA" w14:textId="77777777" w:rsidR="00914F56" w:rsidRPr="00914F56" w:rsidRDefault="00914F56" w:rsidP="00914F56">
      <w:pPr>
        <w:pStyle w:val="Odstavecseseznamem"/>
        <w:numPr>
          <w:ilvl w:val="0"/>
          <w:numId w:val="2"/>
        </w:numPr>
        <w:spacing w:after="0"/>
        <w:rPr>
          <w:rFonts w:cstheme="minorHAnsi"/>
          <w:lang w:eastAsia="cs-CZ"/>
        </w:rPr>
      </w:pPr>
      <w:r w:rsidRPr="00914F56">
        <w:rPr>
          <w:rFonts w:cstheme="minorHAnsi"/>
          <w:lang w:eastAsia="cs-CZ"/>
        </w:rPr>
        <w:t>Účastnický poplatek je nutno uhradit v termínech a výši dle přílohy.</w:t>
      </w:r>
    </w:p>
    <w:p w14:paraId="46C08443" w14:textId="77777777" w:rsidR="00914F56" w:rsidRDefault="00914F56" w:rsidP="00914F56">
      <w:pPr>
        <w:spacing w:after="0"/>
        <w:rPr>
          <w:lang w:eastAsia="cs-CZ"/>
        </w:rPr>
      </w:pPr>
      <w:r>
        <w:rPr>
          <w:lang w:eastAsia="cs-CZ"/>
        </w:rPr>
        <w:t>Zákonný zástupce se zavazuje, že při odjezdu na tábor odevzdá:</w:t>
      </w:r>
    </w:p>
    <w:p w14:paraId="629EDCF9" w14:textId="4021D71B" w:rsidR="00914F56" w:rsidRDefault="00914F56" w:rsidP="00914F56">
      <w:pPr>
        <w:pStyle w:val="Odstavecseseznamem"/>
        <w:numPr>
          <w:ilvl w:val="0"/>
          <w:numId w:val="2"/>
        </w:numPr>
        <w:spacing w:after="0"/>
        <w:rPr>
          <w:lang w:eastAsia="cs-CZ"/>
        </w:rPr>
      </w:pPr>
      <w:r>
        <w:rPr>
          <w:lang w:eastAsia="cs-CZ"/>
        </w:rPr>
        <w:t>potvrzení o bezinfekčnosti</w:t>
      </w:r>
    </w:p>
    <w:p w14:paraId="0390261C" w14:textId="55EEA5DB" w:rsidR="00914F56" w:rsidRDefault="00914F56" w:rsidP="00914F56">
      <w:pPr>
        <w:pStyle w:val="Odstavecseseznamem"/>
        <w:numPr>
          <w:ilvl w:val="0"/>
          <w:numId w:val="2"/>
        </w:numPr>
        <w:spacing w:after="0"/>
        <w:rPr>
          <w:lang w:eastAsia="cs-CZ"/>
        </w:rPr>
      </w:pPr>
      <w:r>
        <w:rPr>
          <w:lang w:eastAsia="cs-CZ"/>
        </w:rPr>
        <w:t>posudek o zdravotní způsobilosti</w:t>
      </w:r>
      <w:r w:rsidR="00752826">
        <w:rPr>
          <w:lang w:eastAsia="cs-CZ"/>
        </w:rPr>
        <w:t xml:space="preserve"> (od lékaře)</w:t>
      </w:r>
    </w:p>
    <w:p w14:paraId="5C873FAB" w14:textId="20124F9E" w:rsidR="005C225C" w:rsidRDefault="005C225C" w:rsidP="00914F56">
      <w:pPr>
        <w:pStyle w:val="Odstavecseseznamem"/>
        <w:numPr>
          <w:ilvl w:val="0"/>
          <w:numId w:val="2"/>
        </w:numPr>
        <w:spacing w:after="0"/>
        <w:rPr>
          <w:lang w:eastAsia="cs-CZ"/>
        </w:rPr>
      </w:pPr>
      <w:r>
        <w:rPr>
          <w:lang w:eastAsia="cs-CZ"/>
        </w:rPr>
        <w:t>souhlas rodičů s poskytováním informací o zdravotním stavu dítěte</w:t>
      </w:r>
      <w:r w:rsidR="00752826">
        <w:rPr>
          <w:lang w:eastAsia="cs-CZ"/>
        </w:rPr>
        <w:t xml:space="preserve"> táborovému personálu</w:t>
      </w:r>
    </w:p>
    <w:p w14:paraId="4C12B7FE" w14:textId="2AF0DD4B" w:rsidR="00914F56" w:rsidRDefault="00914F56" w:rsidP="00914F56">
      <w:pPr>
        <w:pStyle w:val="Odstavecseseznamem"/>
        <w:numPr>
          <w:ilvl w:val="0"/>
          <w:numId w:val="2"/>
        </w:numPr>
        <w:spacing w:after="0"/>
        <w:rPr>
          <w:lang w:eastAsia="cs-CZ"/>
        </w:rPr>
      </w:pPr>
      <w:r>
        <w:rPr>
          <w:lang w:eastAsia="cs-CZ"/>
        </w:rPr>
        <w:t>průkazku zdravotní pojišťovny</w:t>
      </w:r>
      <w:r w:rsidR="00910B91">
        <w:rPr>
          <w:lang w:eastAsia="cs-CZ"/>
        </w:rPr>
        <w:t xml:space="preserve"> (nebo její kopii)</w:t>
      </w:r>
    </w:p>
    <w:p w14:paraId="0529717B" w14:textId="77777777" w:rsidR="00914F56" w:rsidRDefault="00914F56" w:rsidP="00914F56">
      <w:pPr>
        <w:spacing w:after="0"/>
        <w:rPr>
          <w:lang w:eastAsia="cs-CZ"/>
        </w:rPr>
      </w:pPr>
      <w:bookmarkStart w:id="0" w:name="_GoBack"/>
      <w:bookmarkEnd w:id="0"/>
      <w:r>
        <w:rPr>
          <w:lang w:eastAsia="cs-CZ"/>
        </w:rPr>
        <w:t>Zákonný zástupce bere na vědomí, že:</w:t>
      </w:r>
    </w:p>
    <w:p w14:paraId="21F325DF" w14:textId="77777777" w:rsidR="00914F56" w:rsidRDefault="00914F56" w:rsidP="00914F56">
      <w:pPr>
        <w:pStyle w:val="Odstavecseseznamem"/>
        <w:numPr>
          <w:ilvl w:val="0"/>
          <w:numId w:val="2"/>
        </w:numPr>
        <w:spacing w:after="0"/>
        <w:rPr>
          <w:lang w:eastAsia="cs-CZ"/>
        </w:rPr>
      </w:pPr>
      <w:r>
        <w:rPr>
          <w:lang w:eastAsia="cs-CZ"/>
        </w:rPr>
        <w:t>Nedodání výše uvedených dokumentů je překážkou pro účast dítěte na táboře.</w:t>
      </w:r>
    </w:p>
    <w:p w14:paraId="0800999B" w14:textId="77777777" w:rsidR="00914F56" w:rsidRDefault="00914F56" w:rsidP="00914F56">
      <w:pPr>
        <w:pStyle w:val="Odstavecseseznamem"/>
        <w:numPr>
          <w:ilvl w:val="0"/>
          <w:numId w:val="2"/>
        </w:numPr>
        <w:spacing w:after="0"/>
        <w:rPr>
          <w:lang w:eastAsia="cs-CZ"/>
        </w:rPr>
      </w:pPr>
      <w:r>
        <w:rPr>
          <w:lang w:eastAsia="cs-CZ"/>
        </w:rPr>
        <w:t xml:space="preserve">Účastník je povinen řídit se pokyny vedoucích a táborovým řádem; porušení může </w:t>
      </w:r>
      <w:r w:rsidR="00817E1A">
        <w:rPr>
          <w:lang w:eastAsia="cs-CZ"/>
        </w:rPr>
        <w:t xml:space="preserve">vést </w:t>
      </w:r>
      <w:r>
        <w:rPr>
          <w:lang w:eastAsia="cs-CZ"/>
        </w:rPr>
        <w:t>k</w:t>
      </w:r>
      <w:r w:rsidR="00817E1A">
        <w:rPr>
          <w:lang w:eastAsia="cs-CZ"/>
        </w:rPr>
        <w:t> </w:t>
      </w:r>
      <w:r>
        <w:rPr>
          <w:lang w:eastAsia="cs-CZ"/>
        </w:rPr>
        <w:t>vyloučení</w:t>
      </w:r>
    </w:p>
    <w:p w14:paraId="1A118EA0" w14:textId="77777777" w:rsidR="00914F56" w:rsidRDefault="00914F56" w:rsidP="00914F56">
      <w:pPr>
        <w:pStyle w:val="Odstavecseseznamem"/>
        <w:numPr>
          <w:ilvl w:val="0"/>
          <w:numId w:val="2"/>
        </w:numPr>
        <w:spacing w:after="0"/>
        <w:rPr>
          <w:lang w:eastAsia="cs-CZ"/>
        </w:rPr>
      </w:pPr>
      <w:r>
        <w:rPr>
          <w:lang w:eastAsia="cs-CZ"/>
        </w:rPr>
        <w:t>V případě neúčasti dítěte (např. odhlášením, vyloučením nebo nedodáním dokumentů) nevzniká nárok na vrácení účastnického poplatku; část poplatku může být vrácena po dohodě</w:t>
      </w:r>
    </w:p>
    <w:p w14:paraId="2E995642" w14:textId="77777777" w:rsidR="00914F56" w:rsidRDefault="00914F56" w:rsidP="00914F56">
      <w:pPr>
        <w:pStyle w:val="Odstavecseseznamem"/>
        <w:numPr>
          <w:ilvl w:val="0"/>
          <w:numId w:val="2"/>
        </w:numPr>
        <w:spacing w:after="0"/>
        <w:rPr>
          <w:lang w:eastAsia="cs-CZ"/>
        </w:rPr>
      </w:pPr>
      <w:r>
        <w:rPr>
          <w:lang w:eastAsia="cs-CZ"/>
        </w:rPr>
        <w:t>V případě vyloučení dítěte z tábora je povinen zajistit odvoz na vlastní náklady</w:t>
      </w:r>
      <w:r w:rsidR="00817E1A">
        <w:rPr>
          <w:lang w:eastAsia="cs-CZ"/>
        </w:rPr>
        <w:t>.</w:t>
      </w:r>
    </w:p>
    <w:p w14:paraId="4B8EFC6A" w14:textId="5F987F3E" w:rsidR="00914F56" w:rsidRDefault="00914F56" w:rsidP="00914F56">
      <w:pPr>
        <w:pStyle w:val="Odstavecseseznamem"/>
        <w:numPr>
          <w:ilvl w:val="0"/>
          <w:numId w:val="2"/>
        </w:numPr>
        <w:spacing w:after="0"/>
        <w:rPr>
          <w:lang w:eastAsia="cs-CZ"/>
        </w:rPr>
      </w:pPr>
      <w:r>
        <w:rPr>
          <w:lang w:eastAsia="cs-CZ"/>
        </w:rPr>
        <w:t>Poskytnuté osobní údaje budou využity v rozsahu nutnému k chodu tábora</w:t>
      </w:r>
      <w:r w:rsidR="00817E1A">
        <w:rPr>
          <w:lang w:eastAsia="cs-CZ"/>
        </w:rPr>
        <w:t>.</w:t>
      </w:r>
    </w:p>
    <w:p w14:paraId="78565273" w14:textId="6ACD55EC" w:rsidR="00BD617A" w:rsidRDefault="00BD617A" w:rsidP="00BD617A">
      <w:pPr>
        <w:spacing w:after="0"/>
        <w:rPr>
          <w:lang w:eastAsia="cs-CZ"/>
        </w:rPr>
      </w:pPr>
    </w:p>
    <w:p w14:paraId="62663977" w14:textId="06B77874" w:rsidR="00BD617A" w:rsidRDefault="00BD617A" w:rsidP="00BD617A">
      <w:pPr>
        <w:spacing w:after="0"/>
        <w:rPr>
          <w:lang w:eastAsia="cs-CZ"/>
        </w:rPr>
      </w:pPr>
    </w:p>
    <w:p w14:paraId="726C588C" w14:textId="77777777" w:rsidR="000E32B8" w:rsidRDefault="000E32B8" w:rsidP="00BD617A">
      <w:pPr>
        <w:pStyle w:val="Nadpis1"/>
      </w:pPr>
    </w:p>
    <w:p w14:paraId="39F5A84A" w14:textId="45CA069C" w:rsidR="00BD617A" w:rsidRDefault="00BD617A" w:rsidP="00BD617A">
      <w:pPr>
        <w:pStyle w:val="Nadpis1"/>
      </w:pPr>
      <w:r>
        <w:t>Ostatní souhlasy:</w:t>
      </w:r>
    </w:p>
    <w:p w14:paraId="2045F4FA" w14:textId="77777777" w:rsidR="00BD617A" w:rsidRDefault="00BD617A" w:rsidP="00BD617A">
      <w:pPr>
        <w:pStyle w:val="Normlnweb"/>
        <w:spacing w:before="0" w:beforeAutospacing="0" w:after="0" w:afterAutospacing="0"/>
        <w:rPr>
          <w:rFonts w:ascii="TheMix C5 SemiLight" w:hAnsi="TheMix C5 SemiLight"/>
          <w:color w:val="000000"/>
        </w:rPr>
      </w:pPr>
    </w:p>
    <w:p w14:paraId="36D3E959" w14:textId="0194346A" w:rsidR="00BD617A" w:rsidRPr="00BD617A" w:rsidRDefault="00BD617A" w:rsidP="00BD617A">
      <w:pPr>
        <w:pStyle w:val="Normlnweb"/>
        <w:spacing w:before="0" w:beforeAutospacing="0" w:after="0" w:afterAutospacing="0" w:line="276" w:lineRule="auto"/>
        <w:jc w:val="both"/>
        <w:rPr>
          <w:rFonts w:asciiTheme="minorHAnsi" w:hAnsiTheme="minorHAnsi" w:cstheme="minorHAnsi"/>
          <w:sz w:val="22"/>
          <w:szCs w:val="22"/>
        </w:rPr>
      </w:pPr>
      <w:r w:rsidRPr="00BD617A">
        <w:rPr>
          <w:rFonts w:asciiTheme="minorHAnsi" w:hAnsiTheme="minorHAnsi" w:cstheme="minorHAnsi"/>
          <w:color w:val="000000"/>
          <w:sz w:val="22"/>
          <w:szCs w:val="22"/>
        </w:rPr>
        <w:t xml:space="preserve">Jako zákonný zástupce nezletilé/ho </w:t>
      </w:r>
      <w:r w:rsidR="005C225C">
        <w:rPr>
          <w:rFonts w:asciiTheme="minorHAnsi" w:hAnsiTheme="minorHAnsi" w:cstheme="minorHAnsi"/>
          <w:color w:val="000000"/>
          <w:sz w:val="22"/>
          <w:szCs w:val="22"/>
        </w:rPr>
        <w:t>………………………………………….</w:t>
      </w:r>
      <w:r w:rsidRPr="00BD617A">
        <w:rPr>
          <w:rFonts w:asciiTheme="minorHAnsi" w:hAnsiTheme="minorHAnsi" w:cstheme="minorHAnsi"/>
          <w:color w:val="000000"/>
          <w:sz w:val="22"/>
          <w:szCs w:val="22"/>
        </w:rPr>
        <w:t xml:space="preserve"> </w:t>
      </w:r>
      <w:proofErr w:type="gramStart"/>
      <w:r w:rsidRPr="00BD617A">
        <w:rPr>
          <w:rFonts w:asciiTheme="minorHAnsi" w:hAnsiTheme="minorHAnsi" w:cstheme="minorHAnsi"/>
          <w:color w:val="000000"/>
          <w:sz w:val="22"/>
          <w:szCs w:val="22"/>
        </w:rPr>
        <w:t>nar.</w:t>
      </w:r>
      <w:proofErr w:type="gramEnd"/>
      <w:r w:rsidRPr="00BD617A">
        <w:rPr>
          <w:rFonts w:asciiTheme="minorHAnsi" w:hAnsiTheme="minorHAnsi" w:cstheme="minorHAnsi"/>
          <w:color w:val="000000"/>
          <w:sz w:val="22"/>
          <w:szCs w:val="22"/>
        </w:rPr>
        <w:t xml:space="preserve"> </w:t>
      </w:r>
      <w:r w:rsidR="005C225C">
        <w:rPr>
          <w:rFonts w:asciiTheme="minorHAnsi" w:hAnsiTheme="minorHAnsi" w:cstheme="minorHAnsi"/>
          <w:color w:val="000000"/>
          <w:sz w:val="22"/>
          <w:szCs w:val="22"/>
        </w:rPr>
        <w:t>……………………………..</w:t>
      </w:r>
      <w:r w:rsidRPr="00BD617A">
        <w:rPr>
          <w:rFonts w:asciiTheme="minorHAnsi" w:hAnsiTheme="minorHAnsi" w:cstheme="minorHAnsi"/>
          <w:color w:val="000000"/>
          <w:sz w:val="22"/>
          <w:szCs w:val="22"/>
        </w:rPr>
        <w:t xml:space="preserve"> souhlasím s:</w:t>
      </w:r>
    </w:p>
    <w:p w14:paraId="296EF514" w14:textId="77777777" w:rsidR="00BD617A" w:rsidRPr="00BD617A" w:rsidRDefault="00BD617A" w:rsidP="00BD617A">
      <w:pPr>
        <w:pStyle w:val="Normlnweb"/>
        <w:numPr>
          <w:ilvl w:val="0"/>
          <w:numId w:val="3"/>
        </w:numPr>
        <w:spacing w:before="0" w:beforeAutospacing="0" w:after="0" w:afterAutospacing="0" w:line="276" w:lineRule="auto"/>
        <w:jc w:val="both"/>
        <w:textAlignment w:val="baseline"/>
        <w:rPr>
          <w:rFonts w:asciiTheme="minorHAnsi" w:hAnsiTheme="minorHAnsi" w:cstheme="minorHAnsi"/>
          <w:color w:val="000000"/>
          <w:sz w:val="22"/>
          <w:szCs w:val="22"/>
        </w:rPr>
      </w:pPr>
      <w:r w:rsidRPr="00BD617A">
        <w:rPr>
          <w:rFonts w:asciiTheme="minorHAnsi" w:hAnsiTheme="minorHAnsi" w:cstheme="minorHAnsi"/>
          <w:color w:val="000000"/>
          <w:sz w:val="22"/>
          <w:szCs w:val="22"/>
        </w:rPr>
        <w:t xml:space="preserve">Tím, aby byly dítěti v případě potřeby podány volně prodejné léky, které jsou součástí lékárničky, kterou má na starost zdravotník zotavovacích akcí. Veškeré léky, které dítě užívá, musí zákonný zástupce odevzdat při odjezdu zdravotníkům zotavovacích akcí (výjimku tvoří spreje pro astmatiky, např. </w:t>
      </w:r>
      <w:proofErr w:type="spellStart"/>
      <w:r w:rsidRPr="00BD617A">
        <w:rPr>
          <w:rFonts w:asciiTheme="minorHAnsi" w:hAnsiTheme="minorHAnsi" w:cstheme="minorHAnsi"/>
          <w:color w:val="000000"/>
          <w:sz w:val="22"/>
          <w:szCs w:val="22"/>
        </w:rPr>
        <w:t>Berodual</w:t>
      </w:r>
      <w:proofErr w:type="spellEnd"/>
      <w:r w:rsidRPr="00BD617A">
        <w:rPr>
          <w:rFonts w:asciiTheme="minorHAnsi" w:hAnsiTheme="minorHAnsi" w:cstheme="minorHAnsi"/>
          <w:color w:val="000000"/>
          <w:sz w:val="22"/>
          <w:szCs w:val="22"/>
        </w:rPr>
        <w:t xml:space="preserve">, </w:t>
      </w:r>
      <w:proofErr w:type="spellStart"/>
      <w:r w:rsidRPr="00BD617A">
        <w:rPr>
          <w:rFonts w:asciiTheme="minorHAnsi" w:hAnsiTheme="minorHAnsi" w:cstheme="minorHAnsi"/>
          <w:color w:val="000000"/>
          <w:sz w:val="22"/>
          <w:szCs w:val="22"/>
        </w:rPr>
        <w:t>Ventolin</w:t>
      </w:r>
      <w:proofErr w:type="spellEnd"/>
      <w:r w:rsidRPr="00BD617A">
        <w:rPr>
          <w:rFonts w:asciiTheme="minorHAnsi" w:hAnsiTheme="minorHAnsi" w:cstheme="minorHAnsi"/>
          <w:color w:val="000000"/>
          <w:sz w:val="22"/>
          <w:szCs w:val="22"/>
        </w:rPr>
        <w:t xml:space="preserve"> a inzulín). Jedná se i o léky na bolest (hlavy, menstruační bolesti apod.), léky, které dítě užívá pravidelně (na alergie aj.). Vezeme s sebou plně vybavenou lékárnu, která odpovídá zákonným normám, takže zde máme dostatečné vybavení analgetiky, antihistaminiky apod. Toto nařízení nám ukládá vyhláška č. 148/2004 Sb., hygienických požadavcích na zotavovací akce pro děti.</w:t>
      </w:r>
    </w:p>
    <w:p w14:paraId="20BCBC6F" w14:textId="540A84E9" w:rsidR="00BD617A" w:rsidRPr="00BD617A" w:rsidRDefault="00BD617A" w:rsidP="00BD617A">
      <w:pPr>
        <w:pStyle w:val="Normlnweb"/>
        <w:numPr>
          <w:ilvl w:val="0"/>
          <w:numId w:val="3"/>
        </w:numPr>
        <w:spacing w:before="0" w:beforeAutospacing="0" w:after="0" w:afterAutospacing="0" w:line="276" w:lineRule="auto"/>
        <w:jc w:val="both"/>
        <w:textAlignment w:val="baseline"/>
        <w:rPr>
          <w:rFonts w:asciiTheme="minorHAnsi" w:hAnsiTheme="minorHAnsi" w:cstheme="minorHAnsi"/>
          <w:color w:val="000000"/>
          <w:sz w:val="22"/>
          <w:szCs w:val="22"/>
        </w:rPr>
      </w:pPr>
      <w:r w:rsidRPr="00BD617A">
        <w:rPr>
          <w:rFonts w:asciiTheme="minorHAnsi" w:hAnsiTheme="minorHAnsi" w:cstheme="minorHAnsi"/>
          <w:color w:val="000000"/>
          <w:sz w:val="22"/>
          <w:szCs w:val="22"/>
        </w:rPr>
        <w:t xml:space="preserve">Tím, že v případě závažných úrazů ohrožujících zdraví či život dítěte a v případech akutních stavů bude k dítěti zavolána Zdravotnická záchranná služba. U dětí se ale vyskytují i stavy </w:t>
      </w:r>
      <w:r>
        <w:rPr>
          <w:rFonts w:asciiTheme="minorHAnsi" w:hAnsiTheme="minorHAnsi" w:cstheme="minorHAnsi"/>
          <w:color w:val="000000"/>
          <w:sz w:val="22"/>
          <w:szCs w:val="22"/>
        </w:rPr>
        <w:br/>
      </w:r>
      <w:r w:rsidRPr="00BD617A">
        <w:rPr>
          <w:rFonts w:asciiTheme="minorHAnsi" w:hAnsiTheme="minorHAnsi" w:cstheme="minorHAnsi"/>
          <w:color w:val="000000"/>
          <w:sz w:val="22"/>
          <w:szCs w:val="22"/>
        </w:rPr>
        <w:t xml:space="preserve">a úrazy, které tento zásah nepotřebují. Pro tyto případy používáme k převozu dítěte os. automobilu. I k tomuto úkonu potřebujeme Váš souhlas. Pokud nebude souhlas udělen </w:t>
      </w:r>
      <w:r>
        <w:rPr>
          <w:rFonts w:asciiTheme="minorHAnsi" w:hAnsiTheme="minorHAnsi" w:cstheme="minorHAnsi"/>
          <w:color w:val="000000"/>
          <w:sz w:val="22"/>
          <w:szCs w:val="22"/>
        </w:rPr>
        <w:br/>
      </w:r>
      <w:r w:rsidRPr="00BD617A">
        <w:rPr>
          <w:rFonts w:asciiTheme="minorHAnsi" w:hAnsiTheme="minorHAnsi" w:cstheme="minorHAnsi"/>
          <w:color w:val="000000"/>
          <w:sz w:val="22"/>
          <w:szCs w:val="22"/>
        </w:rPr>
        <w:t>a zdravotník zotavovacích akcí usoudí, že dítě potřebuje lékařskou péči (popř. bude-li chtít konzultovat zdravotní stav dítěte s lékařem za přítomnosti dítěte), bude k dítěti zavolána sanitka a zákonný zástupce je povinen se v co nejkratší době dostavit do zdravotnického zařízení, kam bude dítě převezeno. O tomto bude informován telefonicky. Souhlasím s tím, aby v případě méně závažných stavů a úrazů bylo dítě do zdravotnického zařízení transportováno os. automobilem pod dohledem odpovědné osoby. O tomto transportu bude zákonný zástupce rovněž informován telefonicky.</w:t>
      </w:r>
    </w:p>
    <w:p w14:paraId="0395C2B3" w14:textId="0271E9AB" w:rsidR="00BD617A" w:rsidRPr="00BD617A" w:rsidRDefault="00BD617A" w:rsidP="00BD617A">
      <w:pPr>
        <w:pStyle w:val="Normlnweb"/>
        <w:numPr>
          <w:ilvl w:val="0"/>
          <w:numId w:val="3"/>
        </w:numPr>
        <w:spacing w:before="0" w:beforeAutospacing="0" w:after="0" w:afterAutospacing="0" w:line="276" w:lineRule="auto"/>
        <w:jc w:val="both"/>
        <w:textAlignment w:val="baseline"/>
        <w:rPr>
          <w:rFonts w:asciiTheme="minorHAnsi" w:hAnsiTheme="minorHAnsi" w:cstheme="minorHAnsi"/>
          <w:color w:val="000000"/>
          <w:sz w:val="22"/>
          <w:szCs w:val="22"/>
        </w:rPr>
      </w:pPr>
      <w:r w:rsidRPr="00BD617A">
        <w:rPr>
          <w:rFonts w:asciiTheme="minorHAnsi" w:hAnsiTheme="minorHAnsi" w:cstheme="minorHAnsi"/>
          <w:color w:val="000000"/>
          <w:sz w:val="22"/>
          <w:szCs w:val="22"/>
        </w:rPr>
        <w:t xml:space="preserve">Pořizováním a použitím fotografií a audiovizuálních materiálů zachycujících člena pro účel propagace činnosti také na veřejně dostupných nástěnkách, webových stránkách organizace </w:t>
      </w:r>
      <w:r w:rsidR="002A11BF">
        <w:rPr>
          <w:rFonts w:asciiTheme="minorHAnsi" w:hAnsiTheme="minorHAnsi" w:cstheme="minorHAnsi"/>
          <w:color w:val="000000"/>
          <w:sz w:val="22"/>
          <w:szCs w:val="22"/>
        </w:rPr>
        <w:br/>
      </w:r>
      <w:r w:rsidRPr="00BD617A">
        <w:rPr>
          <w:rFonts w:asciiTheme="minorHAnsi" w:hAnsiTheme="minorHAnsi" w:cstheme="minorHAnsi"/>
          <w:color w:val="000000"/>
          <w:sz w:val="22"/>
          <w:szCs w:val="22"/>
        </w:rPr>
        <w:t>a obdobných místech, sociálních sítích a s použitím fotografií pro propagační a informační účely.</w:t>
      </w:r>
    </w:p>
    <w:p w14:paraId="235AEE5F" w14:textId="77777777" w:rsidR="00BD617A" w:rsidRPr="00BD617A" w:rsidRDefault="00BD617A" w:rsidP="00BD617A">
      <w:pPr>
        <w:pStyle w:val="Normlnweb"/>
        <w:spacing w:before="0" w:beforeAutospacing="0" w:after="0" w:afterAutospacing="0"/>
        <w:textAlignment w:val="baseline"/>
        <w:rPr>
          <w:rFonts w:asciiTheme="minorHAnsi" w:hAnsiTheme="minorHAnsi" w:cstheme="minorHAnsi"/>
          <w:color w:val="000000"/>
          <w:sz w:val="22"/>
          <w:szCs w:val="22"/>
        </w:rPr>
      </w:pPr>
    </w:p>
    <w:p w14:paraId="69C3875A" w14:textId="77777777" w:rsidR="005C225C" w:rsidRDefault="005C225C" w:rsidP="00BD617A">
      <w:pPr>
        <w:pStyle w:val="Normlnweb"/>
        <w:spacing w:before="0" w:beforeAutospacing="0" w:after="0" w:afterAutospacing="0"/>
        <w:textAlignment w:val="baseline"/>
        <w:rPr>
          <w:rFonts w:asciiTheme="minorHAnsi" w:hAnsiTheme="minorHAnsi" w:cstheme="minorHAnsi"/>
          <w:color w:val="000000"/>
          <w:sz w:val="22"/>
          <w:szCs w:val="22"/>
        </w:rPr>
      </w:pPr>
    </w:p>
    <w:p w14:paraId="727785D4" w14:textId="50B4704B" w:rsidR="00BD617A" w:rsidRPr="00BD617A" w:rsidRDefault="00BD617A" w:rsidP="00BD617A">
      <w:pPr>
        <w:pStyle w:val="Normlnweb"/>
        <w:spacing w:before="0" w:beforeAutospacing="0" w:after="0" w:afterAutospacing="0"/>
        <w:textAlignment w:val="baseline"/>
        <w:rPr>
          <w:rFonts w:asciiTheme="minorHAnsi" w:hAnsiTheme="minorHAnsi" w:cstheme="minorHAnsi"/>
          <w:color w:val="000000"/>
          <w:sz w:val="22"/>
          <w:szCs w:val="22"/>
        </w:rPr>
      </w:pPr>
      <w:r w:rsidRPr="00BD617A">
        <w:rPr>
          <w:rFonts w:asciiTheme="minorHAnsi" w:hAnsiTheme="minorHAnsi" w:cstheme="minorHAnsi"/>
          <w:color w:val="000000"/>
          <w:sz w:val="22"/>
          <w:szCs w:val="22"/>
        </w:rPr>
        <w:t xml:space="preserve">V </w:t>
      </w:r>
      <w:r w:rsidR="005C225C">
        <w:rPr>
          <w:rFonts w:asciiTheme="minorHAnsi" w:hAnsiTheme="minorHAnsi" w:cstheme="minorHAnsi"/>
          <w:color w:val="000000"/>
          <w:sz w:val="22"/>
          <w:szCs w:val="22"/>
        </w:rPr>
        <w:t>……………………………………………</w:t>
      </w:r>
      <w:r w:rsidRPr="00BD617A">
        <w:rPr>
          <w:rFonts w:asciiTheme="minorHAnsi" w:hAnsiTheme="minorHAnsi" w:cstheme="minorHAnsi"/>
          <w:color w:val="000000"/>
          <w:sz w:val="22"/>
          <w:szCs w:val="22"/>
        </w:rPr>
        <w:t xml:space="preserve"> dne </w:t>
      </w:r>
      <w:r w:rsidR="005C225C">
        <w:rPr>
          <w:rFonts w:asciiTheme="minorHAnsi" w:hAnsiTheme="minorHAnsi" w:cstheme="minorHAnsi"/>
          <w:color w:val="000000"/>
          <w:sz w:val="22"/>
          <w:szCs w:val="22"/>
        </w:rPr>
        <w:t>……………………………………</w:t>
      </w:r>
    </w:p>
    <w:p w14:paraId="6E56159E" w14:textId="77777777" w:rsidR="00BD617A" w:rsidRPr="00BD617A" w:rsidRDefault="00BD617A" w:rsidP="00BD617A">
      <w:pPr>
        <w:pStyle w:val="Normlnweb"/>
        <w:spacing w:before="0" w:beforeAutospacing="0" w:after="0" w:afterAutospacing="0"/>
        <w:textAlignment w:val="baseline"/>
        <w:rPr>
          <w:rFonts w:asciiTheme="minorHAnsi" w:hAnsiTheme="minorHAnsi" w:cstheme="minorHAnsi"/>
          <w:color w:val="000000"/>
          <w:sz w:val="22"/>
          <w:szCs w:val="22"/>
        </w:rPr>
      </w:pPr>
    </w:p>
    <w:p w14:paraId="45218F42" w14:textId="77777777" w:rsidR="00BD617A" w:rsidRDefault="00BD617A" w:rsidP="00BD617A">
      <w:pPr>
        <w:pStyle w:val="Normlnweb"/>
        <w:spacing w:before="0" w:beforeAutospacing="0" w:after="0" w:afterAutospacing="0"/>
        <w:textAlignment w:val="baseline"/>
        <w:rPr>
          <w:rFonts w:asciiTheme="minorHAnsi" w:hAnsiTheme="minorHAnsi" w:cstheme="minorHAnsi"/>
          <w:color w:val="000000"/>
          <w:sz w:val="22"/>
          <w:szCs w:val="22"/>
        </w:rPr>
      </w:pPr>
    </w:p>
    <w:p w14:paraId="7788351F" w14:textId="68922600" w:rsidR="00BD617A" w:rsidRPr="00BD617A" w:rsidRDefault="00BD617A" w:rsidP="00BD617A">
      <w:pPr>
        <w:pStyle w:val="Normlnweb"/>
        <w:spacing w:before="0" w:beforeAutospacing="0" w:after="0" w:afterAutospacing="0"/>
        <w:textAlignment w:val="baseline"/>
        <w:rPr>
          <w:rFonts w:asciiTheme="minorHAnsi" w:hAnsiTheme="minorHAnsi" w:cstheme="minorHAnsi"/>
          <w:color w:val="000000"/>
          <w:sz w:val="22"/>
          <w:szCs w:val="22"/>
        </w:rPr>
      </w:pPr>
      <w:r w:rsidRPr="00BD617A">
        <w:rPr>
          <w:rFonts w:asciiTheme="minorHAnsi" w:hAnsiTheme="minorHAnsi" w:cstheme="minorHAnsi"/>
          <w:color w:val="000000"/>
          <w:sz w:val="22"/>
          <w:szCs w:val="22"/>
        </w:rPr>
        <w:t xml:space="preserve">Podpis zákonného zástupce </w:t>
      </w:r>
      <w:r w:rsidR="005C225C">
        <w:rPr>
          <w:rFonts w:asciiTheme="minorHAnsi" w:hAnsiTheme="minorHAnsi" w:cstheme="minorHAnsi"/>
          <w:color w:val="000000"/>
          <w:sz w:val="22"/>
          <w:szCs w:val="22"/>
        </w:rPr>
        <w:t>…………………………………………………</w:t>
      </w:r>
      <w:proofErr w:type="gramStart"/>
      <w:r w:rsidR="005C225C">
        <w:rPr>
          <w:rFonts w:asciiTheme="minorHAnsi" w:hAnsiTheme="minorHAnsi" w:cstheme="minorHAnsi"/>
          <w:color w:val="000000"/>
          <w:sz w:val="22"/>
          <w:szCs w:val="22"/>
        </w:rPr>
        <w:t>…..</w:t>
      </w:r>
      <w:proofErr w:type="gramEnd"/>
    </w:p>
    <w:p w14:paraId="11DB771B" w14:textId="77777777" w:rsidR="00BD617A" w:rsidRPr="00BD617A" w:rsidRDefault="00BD617A" w:rsidP="00BD617A">
      <w:pPr>
        <w:spacing w:after="0"/>
        <w:rPr>
          <w:rFonts w:cstheme="minorHAnsi"/>
          <w:lang w:eastAsia="cs-CZ"/>
        </w:rPr>
      </w:pPr>
    </w:p>
    <w:p w14:paraId="47765190" w14:textId="77777777" w:rsidR="00914F56" w:rsidRPr="00BD617A" w:rsidRDefault="00914F56" w:rsidP="00914F56">
      <w:pPr>
        <w:rPr>
          <w:rFonts w:cstheme="minorHAnsi"/>
          <w:lang w:eastAsia="cs-CZ"/>
        </w:rPr>
      </w:pPr>
    </w:p>
    <w:p w14:paraId="2123E019" w14:textId="3299CC57" w:rsidR="00914F56" w:rsidRPr="00BD617A" w:rsidRDefault="00914F56" w:rsidP="00914F56">
      <w:pPr>
        <w:rPr>
          <w:rFonts w:cstheme="minorHAnsi"/>
          <w:lang w:eastAsia="cs-CZ"/>
        </w:rPr>
      </w:pPr>
    </w:p>
    <w:sectPr w:rsidR="00914F56" w:rsidRPr="00BD617A" w:rsidSect="00914F5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eMix C5 Semi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E7F"/>
    <w:multiLevelType w:val="multilevel"/>
    <w:tmpl w:val="7B96B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8DF5D3F"/>
    <w:multiLevelType w:val="hybridMultilevel"/>
    <w:tmpl w:val="F7A05D8C"/>
    <w:lvl w:ilvl="0" w:tplc="65EC96B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30A5F35"/>
    <w:multiLevelType w:val="hybridMultilevel"/>
    <w:tmpl w:val="0526FEB6"/>
    <w:lvl w:ilvl="0" w:tplc="BB46E1B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91"/>
    <w:rsid w:val="00036E22"/>
    <w:rsid w:val="000E32B8"/>
    <w:rsid w:val="001F668E"/>
    <w:rsid w:val="002128DD"/>
    <w:rsid w:val="00224343"/>
    <w:rsid w:val="00272C6E"/>
    <w:rsid w:val="002A11BF"/>
    <w:rsid w:val="00392305"/>
    <w:rsid w:val="003A7E44"/>
    <w:rsid w:val="004B310B"/>
    <w:rsid w:val="005C225C"/>
    <w:rsid w:val="005F306F"/>
    <w:rsid w:val="0067658E"/>
    <w:rsid w:val="00677EE5"/>
    <w:rsid w:val="00707BC5"/>
    <w:rsid w:val="00752826"/>
    <w:rsid w:val="00757AEE"/>
    <w:rsid w:val="007706C8"/>
    <w:rsid w:val="00817E1A"/>
    <w:rsid w:val="008E1BE0"/>
    <w:rsid w:val="00910B91"/>
    <w:rsid w:val="00914F56"/>
    <w:rsid w:val="00AB1FB5"/>
    <w:rsid w:val="00AF0071"/>
    <w:rsid w:val="00B06EDD"/>
    <w:rsid w:val="00B702FB"/>
    <w:rsid w:val="00BD617A"/>
    <w:rsid w:val="00C30873"/>
    <w:rsid w:val="00D22C91"/>
    <w:rsid w:val="00D27D02"/>
    <w:rsid w:val="00D634A6"/>
    <w:rsid w:val="00E800F8"/>
    <w:rsid w:val="00E97A87"/>
    <w:rsid w:val="00EB2ED5"/>
    <w:rsid w:val="00EF45A8"/>
    <w:rsid w:val="00F11C89"/>
    <w:rsid w:val="00FA0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22C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C91"/>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D2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14F56"/>
    <w:pPr>
      <w:ind w:left="720"/>
      <w:contextualSpacing/>
    </w:pPr>
  </w:style>
  <w:style w:type="paragraph" w:styleId="Normlnweb">
    <w:name w:val="Normal (Web)"/>
    <w:basedOn w:val="Normln"/>
    <w:uiPriority w:val="99"/>
    <w:semiHidden/>
    <w:unhideWhenUsed/>
    <w:rsid w:val="00BD617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22C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C91"/>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D2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14F56"/>
    <w:pPr>
      <w:ind w:left="720"/>
      <w:contextualSpacing/>
    </w:pPr>
  </w:style>
  <w:style w:type="paragraph" w:styleId="Normlnweb">
    <w:name w:val="Normal (Web)"/>
    <w:basedOn w:val="Normln"/>
    <w:uiPriority w:val="99"/>
    <w:semiHidden/>
    <w:unhideWhenUsed/>
    <w:rsid w:val="00BD617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3707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Koutná</dc:creator>
  <cp:lastModifiedBy>noname</cp:lastModifiedBy>
  <cp:revision>2</cp:revision>
  <dcterms:created xsi:type="dcterms:W3CDTF">2026-03-02T08:47:00Z</dcterms:created>
  <dcterms:modified xsi:type="dcterms:W3CDTF">2026-03-02T08:47:00Z</dcterms:modified>
</cp:coreProperties>
</file>